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11" w:rsidRPr="00F82311" w:rsidRDefault="00F82311" w:rsidP="00F82311">
      <w:pPr>
        <w:jc w:val="center"/>
        <w:rPr>
          <w:rFonts w:ascii="Arial" w:hAnsi="Arial" w:cs="Arial"/>
          <w:color w:val="0070C0"/>
          <w:sz w:val="40"/>
          <w:szCs w:val="40"/>
        </w:rPr>
      </w:pPr>
      <w:bookmarkStart w:id="0" w:name="_GoBack"/>
      <w:r w:rsidRPr="00F82311">
        <w:rPr>
          <w:rFonts w:ascii="Arial" w:hAnsi="Arial" w:cs="Arial"/>
          <w:color w:val="0070C0"/>
          <w:sz w:val="40"/>
          <w:szCs w:val="40"/>
        </w:rPr>
        <w:t xml:space="preserve">Як проаналізувати засоби творення комічного у творі </w:t>
      </w:r>
      <w:bookmarkEnd w:id="0"/>
      <w:r w:rsidRPr="00F82311">
        <w:rPr>
          <w:rFonts w:ascii="Arial" w:hAnsi="Arial" w:cs="Arial"/>
          <w:color w:val="0070C0"/>
          <w:sz w:val="40"/>
          <w:szCs w:val="40"/>
        </w:rPr>
        <w:t xml:space="preserve">на прикладі повісті Всеволода Нестайка «Тореадори із </w:t>
      </w:r>
      <w:proofErr w:type="spellStart"/>
      <w:r w:rsidRPr="00F82311">
        <w:rPr>
          <w:rFonts w:ascii="Arial" w:hAnsi="Arial" w:cs="Arial"/>
          <w:color w:val="0070C0"/>
          <w:sz w:val="40"/>
          <w:szCs w:val="40"/>
        </w:rPr>
        <w:t>Васюківки</w:t>
      </w:r>
      <w:proofErr w:type="spellEnd"/>
      <w:r w:rsidRPr="00F82311">
        <w:rPr>
          <w:rFonts w:ascii="Arial" w:hAnsi="Arial" w:cs="Arial"/>
          <w:color w:val="0070C0"/>
          <w:sz w:val="40"/>
          <w:szCs w:val="40"/>
        </w:rPr>
        <w:t>»</w:t>
      </w:r>
    </w:p>
    <w:p w:rsidR="00F82311" w:rsidRDefault="00F82311" w:rsidP="00F8231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Засіб творення комічного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Приклади</w:t>
            </w:r>
          </w:p>
        </w:tc>
      </w:tr>
      <w:tr w:rsidR="00F82311" w:rsidRP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Прагнення дійової особи показати себе не тим, ким вона є насправді.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«тореадори», «будівники метро»,  «</w:t>
            </w:r>
            <w:proofErr w:type="spellStart"/>
            <w:r>
              <w:rPr>
                <w:sz w:val="28"/>
                <w:szCs w:val="28"/>
              </w:rPr>
              <w:t>криниценавт</w:t>
            </w:r>
            <w:proofErr w:type="spellEnd"/>
            <w:r>
              <w:rPr>
                <w:sz w:val="28"/>
                <w:szCs w:val="28"/>
              </w:rPr>
              <w:t xml:space="preserve">», могутній єгипетський фараон </w:t>
            </w:r>
            <w:proofErr w:type="spellStart"/>
            <w:r>
              <w:rPr>
                <w:sz w:val="28"/>
                <w:szCs w:val="28"/>
              </w:rPr>
              <w:t>Гаменхотеп</w:t>
            </w:r>
            <w:proofErr w:type="spellEnd"/>
            <w:r>
              <w:rPr>
                <w:sz w:val="28"/>
                <w:szCs w:val="28"/>
              </w:rPr>
              <w:t xml:space="preserve">»,  « Ми з Явою – Станіславський і Немирович-Данченко оцього нашого сільського </w:t>
            </w:r>
            <w:proofErr w:type="spellStart"/>
            <w:r>
              <w:rPr>
                <w:sz w:val="28"/>
                <w:szCs w:val="28"/>
              </w:rPr>
              <w:t>МХАТу</w:t>
            </w:r>
            <w:proofErr w:type="spellEnd"/>
            <w:r>
              <w:rPr>
                <w:sz w:val="28"/>
                <w:szCs w:val="28"/>
              </w:rPr>
              <w:t xml:space="preserve"> ( чи пак </w:t>
            </w:r>
            <w:proofErr w:type="spellStart"/>
            <w:r>
              <w:rPr>
                <w:sz w:val="28"/>
                <w:szCs w:val="28"/>
              </w:rPr>
              <w:t>ВХАТу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Дитяча етимологія – шепелявість, </w:t>
            </w:r>
            <w:proofErr w:type="spellStart"/>
            <w:r>
              <w:rPr>
                <w:sz w:val="28"/>
                <w:szCs w:val="28"/>
              </w:rPr>
              <w:t>картавість</w:t>
            </w:r>
            <w:proofErr w:type="spellEnd"/>
            <w:r>
              <w:rPr>
                <w:sz w:val="28"/>
                <w:szCs w:val="28"/>
              </w:rPr>
              <w:t xml:space="preserve"> та інші дефекти у мовленні дітей.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загаза</w:t>
            </w:r>
            <w:proofErr w:type="spellEnd"/>
            <w:r>
              <w:rPr>
                <w:sz w:val="28"/>
                <w:szCs w:val="28"/>
              </w:rPr>
              <w:t xml:space="preserve"> чортова», «так тобі і </w:t>
            </w:r>
            <w:proofErr w:type="spellStart"/>
            <w:r>
              <w:rPr>
                <w:sz w:val="28"/>
                <w:szCs w:val="28"/>
              </w:rPr>
              <w:t>теба</w:t>
            </w:r>
            <w:proofErr w:type="spellEnd"/>
            <w:r>
              <w:rPr>
                <w:sz w:val="28"/>
                <w:szCs w:val="28"/>
              </w:rPr>
              <w:t xml:space="preserve">», «щоб ти </w:t>
            </w:r>
            <w:proofErr w:type="spellStart"/>
            <w:r>
              <w:rPr>
                <w:sz w:val="28"/>
                <w:szCs w:val="28"/>
              </w:rPr>
              <w:t>гозбив</w:t>
            </w:r>
            <w:proofErr w:type="spellEnd"/>
            <w:r>
              <w:rPr>
                <w:sz w:val="28"/>
                <w:szCs w:val="28"/>
              </w:rPr>
              <w:t xml:space="preserve"> свою погану </w:t>
            </w:r>
            <w:proofErr w:type="spellStart"/>
            <w:r>
              <w:rPr>
                <w:sz w:val="28"/>
                <w:szCs w:val="28"/>
              </w:rPr>
              <w:t>могду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Народна етимологія, перекручення персонажем слів, вимова яких для нього важка.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«йдіть учити </w:t>
            </w:r>
            <w:proofErr w:type="spellStart"/>
            <w:r>
              <w:rPr>
                <w:sz w:val="28"/>
                <w:szCs w:val="28"/>
              </w:rPr>
              <w:t>вроки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екзамент</w:t>
            </w:r>
            <w:proofErr w:type="spellEnd"/>
            <w:r>
              <w:rPr>
                <w:sz w:val="28"/>
                <w:szCs w:val="28"/>
              </w:rPr>
              <w:t xml:space="preserve"> на носі»</w:t>
            </w:r>
          </w:p>
        </w:tc>
      </w:tr>
      <w:tr w:rsid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Надання незвичайних для тварин кличок.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Корова Контрибуція, бугай Петька, цап Жора, цуценя </w:t>
            </w:r>
            <w:proofErr w:type="spellStart"/>
            <w:r>
              <w:rPr>
                <w:sz w:val="28"/>
                <w:szCs w:val="28"/>
              </w:rPr>
              <w:t>Собакевич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Вживання порівнянь жартівливого характеру.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«анциболотники», «</w:t>
            </w:r>
            <w:proofErr w:type="spellStart"/>
            <w:r>
              <w:rPr>
                <w:sz w:val="28"/>
                <w:szCs w:val="28"/>
              </w:rPr>
              <w:t>шминдрики</w:t>
            </w:r>
            <w:proofErr w:type="spellEnd"/>
            <w:r>
              <w:rPr>
                <w:sz w:val="28"/>
                <w:szCs w:val="28"/>
              </w:rPr>
              <w:t>», «авантюрист шмаркатий». «гангстери», «буцегарня», «</w:t>
            </w:r>
            <w:proofErr w:type="spellStart"/>
            <w:r>
              <w:rPr>
                <w:sz w:val="28"/>
                <w:szCs w:val="28"/>
              </w:rPr>
              <w:t>шелегейдики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шмарогузи</w:t>
            </w:r>
            <w:proofErr w:type="spellEnd"/>
            <w:r>
              <w:rPr>
                <w:sz w:val="28"/>
                <w:szCs w:val="28"/>
              </w:rPr>
              <w:t>», «катові гаспиди»,</w:t>
            </w:r>
          </w:p>
          <w:p w:rsidR="00F82311" w:rsidRDefault="00F82311">
            <w:pPr>
              <w:rPr>
                <w:sz w:val="28"/>
                <w:szCs w:val="28"/>
              </w:rPr>
            </w:pPr>
          </w:p>
        </w:tc>
      </w:tr>
      <w:tr w:rsidR="00F82311" w:rsidRP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Урочистий тон і використання політичних або наукових термінів при зображенні буденних подій, описів звичайних предметів.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Дихати  «через перископ», «операція почалася»,  пульс, невагомість, фашист, «кавунячий рай», «військовий об’єкт», «славний, знаменитий, могутній єгипетський фараон», «у нас сьогодні прем’єра».</w:t>
            </w:r>
          </w:p>
        </w:tc>
      </w:tr>
      <w:tr w:rsid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Жартівливі народні прислів’я та приказки.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«Сам ти з дуля з маком», з’явився, «мов бульба з носа», «випустив дух», «шукай </w:t>
            </w:r>
            <w:proofErr w:type="spellStart"/>
            <w:r>
              <w:rPr>
                <w:sz w:val="28"/>
                <w:szCs w:val="28"/>
              </w:rPr>
              <w:t>вітра</w:t>
            </w:r>
            <w:proofErr w:type="spellEnd"/>
            <w:r>
              <w:rPr>
                <w:sz w:val="28"/>
                <w:szCs w:val="28"/>
              </w:rPr>
              <w:t xml:space="preserve"> в полі»,</w:t>
            </w:r>
          </w:p>
        </w:tc>
      </w:tr>
      <w:tr w:rsid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Іронія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«Перший на землю ступив «товариш </w:t>
            </w:r>
            <w:proofErr w:type="spellStart"/>
            <w:r>
              <w:rPr>
                <w:sz w:val="28"/>
                <w:szCs w:val="28"/>
              </w:rPr>
              <w:t>Собакевич</w:t>
            </w:r>
            <w:proofErr w:type="spellEnd"/>
            <w:r>
              <w:rPr>
                <w:sz w:val="28"/>
                <w:szCs w:val="28"/>
              </w:rPr>
              <w:t>»»</w:t>
            </w:r>
          </w:p>
        </w:tc>
      </w:tr>
      <w:tr w:rsid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Комічна ситуація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тими новісінькими штанами  у самісіньке багно сів»</w:t>
            </w:r>
          </w:p>
        </w:tc>
      </w:tr>
      <w:tr w:rsid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Вживання гіперболи з метою висміювання зображуваного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«той (Гришка Сало) міг день і ніч їсти», «батьки наші зробили нам 428 серйозне попередження», </w:t>
            </w:r>
          </w:p>
        </w:tc>
      </w:tr>
      <w:tr w:rsidR="00F82311" w:rsidTr="00F823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Макаронічна мова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11" w:rsidRDefault="00F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«триста </w:t>
            </w:r>
            <w:proofErr w:type="spellStart"/>
            <w:r>
              <w:rPr>
                <w:sz w:val="28"/>
                <w:szCs w:val="28"/>
              </w:rPr>
              <w:t>лєт</w:t>
            </w:r>
            <w:proofErr w:type="spellEnd"/>
            <w:r>
              <w:rPr>
                <w:sz w:val="28"/>
                <w:szCs w:val="28"/>
              </w:rPr>
              <w:t>»,</w:t>
            </w:r>
          </w:p>
        </w:tc>
      </w:tr>
    </w:tbl>
    <w:p w:rsidR="00EB4812" w:rsidRDefault="00EB4812"/>
    <w:sectPr w:rsidR="00EB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0F"/>
    <w:rsid w:val="0024630F"/>
    <w:rsid w:val="00EB4812"/>
    <w:rsid w:val="00F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2016-03-19T16:19:00Z</dcterms:created>
  <dcterms:modified xsi:type="dcterms:W3CDTF">2016-03-19T16:22:00Z</dcterms:modified>
</cp:coreProperties>
</file>